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597D" w14:textId="77777777" w:rsidR="008A092A" w:rsidRPr="009C4CCC" w:rsidRDefault="008A092A" w:rsidP="008A092A">
      <w:pPr>
        <w:jc w:val="center"/>
        <w:rPr>
          <w:b/>
          <w:bCs/>
          <w:u w:val="single"/>
        </w:rPr>
      </w:pPr>
      <w:r w:rsidRPr="009C4CCC">
        <w:rPr>
          <w:b/>
          <w:bCs/>
          <w:u w:val="single"/>
        </w:rPr>
        <w:t xml:space="preserve">PÁLYÁZATI KIÍRÁS </w:t>
      </w:r>
    </w:p>
    <w:p w14:paraId="6599C9BA" w14:textId="7F534E6D" w:rsidR="008A092A" w:rsidRDefault="008A092A" w:rsidP="008A092A">
      <w:pPr>
        <w:jc w:val="center"/>
        <w:rPr>
          <w:b/>
          <w:bCs/>
        </w:rPr>
      </w:pPr>
      <w:r>
        <w:rPr>
          <w:b/>
          <w:bCs/>
        </w:rPr>
        <w:br/>
        <w:t>Bugyi Nagyközség Önkormányzata a 20</w:t>
      </w:r>
      <w:r w:rsidR="008C4934">
        <w:rPr>
          <w:b/>
          <w:bCs/>
        </w:rPr>
        <w:t>2</w:t>
      </w:r>
      <w:r w:rsidR="00F83C6B">
        <w:rPr>
          <w:b/>
          <w:bCs/>
        </w:rPr>
        <w:t>1</w:t>
      </w:r>
      <w:r>
        <w:rPr>
          <w:b/>
          <w:bCs/>
        </w:rPr>
        <w:t>/20</w:t>
      </w:r>
      <w:r w:rsidR="003406AE">
        <w:rPr>
          <w:b/>
          <w:bCs/>
        </w:rPr>
        <w:t>2</w:t>
      </w:r>
      <w:r w:rsidR="00F83C6B">
        <w:rPr>
          <w:b/>
          <w:bCs/>
        </w:rPr>
        <w:t>2</w:t>
      </w:r>
      <w:r>
        <w:rPr>
          <w:b/>
          <w:bCs/>
        </w:rPr>
        <w:t>-</w:t>
      </w:r>
      <w:r w:rsidR="008C4934">
        <w:rPr>
          <w:b/>
          <w:bCs/>
        </w:rPr>
        <w:t>e</w:t>
      </w:r>
      <w:r>
        <w:rPr>
          <w:b/>
          <w:bCs/>
        </w:rPr>
        <w:t>s tanévre kiírja a</w:t>
      </w:r>
      <w:r>
        <w:rPr>
          <w:b/>
          <w:bCs/>
        </w:rPr>
        <w:br/>
      </w:r>
    </w:p>
    <w:p w14:paraId="57DCE30C" w14:textId="77777777" w:rsidR="008A092A" w:rsidRDefault="008A092A" w:rsidP="008A092A">
      <w:pPr>
        <w:jc w:val="center"/>
        <w:rPr>
          <w:b/>
          <w:bCs/>
        </w:rPr>
      </w:pPr>
      <w:r>
        <w:rPr>
          <w:b/>
          <w:bCs/>
          <w:i/>
          <w:iCs/>
        </w:rPr>
        <w:t>Szociális ösztöndíjpályázatot</w:t>
      </w:r>
      <w:r>
        <w:rPr>
          <w:b/>
          <w:bCs/>
          <w:i/>
          <w:iCs/>
        </w:rPr>
        <w:br/>
      </w:r>
      <w:r>
        <w:rPr>
          <w:b/>
          <w:bCs/>
        </w:rPr>
        <w:br/>
        <w:t>Felsőoktatási hallgatók számára</w:t>
      </w:r>
    </w:p>
    <w:p w14:paraId="4FFF3493" w14:textId="77777777" w:rsidR="008A092A" w:rsidRDefault="008A092A" w:rsidP="008A092A">
      <w:pPr>
        <w:jc w:val="center"/>
      </w:pPr>
    </w:p>
    <w:p w14:paraId="0C90D6DA" w14:textId="77777777" w:rsidR="008A092A" w:rsidRDefault="008A092A" w:rsidP="008A092A">
      <w:pPr>
        <w:jc w:val="both"/>
      </w:pPr>
      <w:r>
        <w:t>A pályázatra azok a Bugyi Nagyközség területén állandó lakóhellyel rendelkez</w:t>
      </w:r>
      <w:r w:rsidR="0087720A">
        <w:t>ő</w:t>
      </w:r>
      <w:r>
        <w:t xml:space="preserve"> fels</w:t>
      </w:r>
      <w:r w:rsidR="0087720A">
        <w:t>ő</w:t>
      </w:r>
      <w:r>
        <w:t>fokú (egyetemi, f</w:t>
      </w:r>
      <w:r w:rsidR="0087720A">
        <w:t>ő</w:t>
      </w:r>
      <w:r>
        <w:t>iskolai) tanulmányokat folytató hallgatók jelentkezhetnek, akik megfelelnek a következ</w:t>
      </w:r>
      <w:r w:rsidR="0087720A">
        <w:t>ő</w:t>
      </w:r>
      <w:r>
        <w:t xml:space="preserve"> együttes feltételeknek:</w:t>
      </w:r>
    </w:p>
    <w:p w14:paraId="2B8F2ECE" w14:textId="77777777" w:rsidR="008A092A" w:rsidRDefault="008A092A" w:rsidP="008A092A">
      <w:pPr>
        <w:jc w:val="both"/>
      </w:pPr>
    </w:p>
    <w:p w14:paraId="2F0364DC" w14:textId="77777777" w:rsidR="008A092A" w:rsidRPr="000341C6" w:rsidRDefault="008A092A" w:rsidP="008A092A">
      <w:pPr>
        <w:ind w:left="708"/>
        <w:jc w:val="both"/>
      </w:pPr>
      <w:r>
        <w:t xml:space="preserve">- </w:t>
      </w:r>
      <w:r w:rsidRPr="000341C6">
        <w:t>felsőfokú oktatási intézmény nappali tagozaton első alapképzésben vesz részt illetve ilyen irányú képzésre felvételt nyert</w:t>
      </w:r>
      <w:r>
        <w:t>,</w:t>
      </w:r>
    </w:p>
    <w:p w14:paraId="30412576" w14:textId="77777777" w:rsidR="008A092A" w:rsidRPr="000341C6" w:rsidRDefault="008A092A" w:rsidP="008A092A">
      <w:pPr>
        <w:jc w:val="both"/>
      </w:pPr>
      <w:r w:rsidRPr="000341C6">
        <w:tab/>
        <w:t>- szociálisan hátrányos helyzetű</w:t>
      </w:r>
      <w:r>
        <w:t>,</w:t>
      </w:r>
    </w:p>
    <w:p w14:paraId="4E46FC07" w14:textId="77777777" w:rsidR="0087720A" w:rsidRDefault="008A092A" w:rsidP="008A092A">
      <w:pPr>
        <w:spacing w:after="120"/>
        <w:jc w:val="both"/>
      </w:pPr>
      <w:r w:rsidRPr="000341C6">
        <w:tab/>
        <w:t>- 25. életévét még nem töltötte be</w:t>
      </w:r>
      <w:r>
        <w:t xml:space="preserve">. </w:t>
      </w:r>
    </w:p>
    <w:p w14:paraId="143F826B" w14:textId="4E342BB2" w:rsidR="008A092A" w:rsidRDefault="008A092A" w:rsidP="008A092A">
      <w:pPr>
        <w:spacing w:after="120"/>
        <w:jc w:val="both"/>
      </w:pPr>
      <w:r w:rsidRPr="000341C6">
        <w:t xml:space="preserve">Szociálisan hátrányos helyzetűnek tekinthető az a hallgató, akinek családjában az egy főre jutó havi jövedelem </w:t>
      </w:r>
      <w:r>
        <w:t xml:space="preserve">az </w:t>
      </w:r>
      <w:r w:rsidRPr="000341C6">
        <w:t>öregségi nyugdíj</w:t>
      </w:r>
      <w:r>
        <w:t xml:space="preserve"> mindenkori legkisebb összegé</w:t>
      </w:r>
      <w:r w:rsidR="008C4934">
        <w:t>nek 300%-át</w:t>
      </w:r>
      <w:r>
        <w:t xml:space="preserve"> (20</w:t>
      </w:r>
      <w:r w:rsidR="008C4934">
        <w:t>2</w:t>
      </w:r>
      <w:r w:rsidR="00F83C6B">
        <w:t>1</w:t>
      </w:r>
      <w:r>
        <w:t>.-b</w:t>
      </w:r>
      <w:r w:rsidR="00F83C6B">
        <w:t>e</w:t>
      </w:r>
      <w:r>
        <w:t xml:space="preserve">n </w:t>
      </w:r>
      <w:r w:rsidR="008C4934">
        <w:t>85.500</w:t>
      </w:r>
      <w:r>
        <w:t xml:space="preserve">.- Ft/fő/hó) </w:t>
      </w:r>
      <w:r w:rsidRPr="000341C6">
        <w:t>nem haladja meg.</w:t>
      </w:r>
    </w:p>
    <w:p w14:paraId="637B0F99" w14:textId="77777777" w:rsidR="008A092A" w:rsidRPr="000341C6" w:rsidRDefault="008A092A" w:rsidP="008A092A">
      <w:pPr>
        <w:jc w:val="both"/>
      </w:pPr>
      <w:r>
        <w:t xml:space="preserve">A meghatározott </w:t>
      </w:r>
      <w:r w:rsidRPr="000341C6">
        <w:t>jövedelemhatártól méltányosságból az alábbi esetekben el lehet térni: Ha a pályázó</w:t>
      </w:r>
    </w:p>
    <w:p w14:paraId="03123A6D" w14:textId="77777777" w:rsidR="008A092A" w:rsidRPr="000341C6" w:rsidRDefault="008A092A" w:rsidP="008A092A">
      <w:pPr>
        <w:jc w:val="both"/>
      </w:pPr>
      <w:r w:rsidRPr="000341C6">
        <w:tab/>
        <w:t>a) árva vagy félárva,</w:t>
      </w:r>
    </w:p>
    <w:p w14:paraId="6D5812E7" w14:textId="77777777" w:rsidR="008A092A" w:rsidRPr="000341C6" w:rsidRDefault="008A092A" w:rsidP="008A092A">
      <w:pPr>
        <w:jc w:val="both"/>
      </w:pPr>
      <w:r w:rsidRPr="000341C6">
        <w:tab/>
        <w:t xml:space="preserve">b) szülője/gondviselője nyugdíjas </w:t>
      </w:r>
    </w:p>
    <w:p w14:paraId="66DA27AC" w14:textId="77777777" w:rsidR="008A092A" w:rsidRPr="000341C6" w:rsidRDefault="008A092A" w:rsidP="008A092A">
      <w:pPr>
        <w:jc w:val="both"/>
      </w:pPr>
      <w:r w:rsidRPr="000341C6">
        <w:tab/>
        <w:t>c) családjában élő eltartottak száma 3 vagy annál több</w:t>
      </w:r>
    </w:p>
    <w:p w14:paraId="5A30D6B6" w14:textId="77777777" w:rsidR="008A092A" w:rsidRPr="000341C6" w:rsidRDefault="008A092A" w:rsidP="008A092A">
      <w:pPr>
        <w:jc w:val="both"/>
      </w:pPr>
      <w:r w:rsidRPr="000341C6">
        <w:tab/>
        <w:t>d) gyermeke van</w:t>
      </w:r>
    </w:p>
    <w:p w14:paraId="1EA9ED2B" w14:textId="77777777" w:rsidR="007D2888" w:rsidRDefault="008A092A" w:rsidP="008A092A">
      <w:pPr>
        <w:spacing w:after="120"/>
        <w:ind w:left="709"/>
        <w:jc w:val="both"/>
      </w:pPr>
      <w:r w:rsidRPr="000341C6">
        <w:t xml:space="preserve">e) valamilyen krónikus betegségben szenved vagy családjában folyamatos ellátást igénylő beteg van </w:t>
      </w:r>
    </w:p>
    <w:p w14:paraId="77FC576B" w14:textId="77777777" w:rsidR="007D2888" w:rsidRPr="000341C6" w:rsidRDefault="007D2888" w:rsidP="008A092A">
      <w:pPr>
        <w:spacing w:after="120"/>
        <w:ind w:left="709"/>
        <w:jc w:val="both"/>
      </w:pPr>
      <w:r>
        <w:t xml:space="preserve">f) </w:t>
      </w:r>
      <w:r w:rsidR="0087720A">
        <w:t>e rendelet 4.§ (2) bekezdésében meghatározott rendkívüli élethelyzetbe került</w:t>
      </w:r>
      <w:r>
        <w:t xml:space="preserve"> </w:t>
      </w:r>
    </w:p>
    <w:p w14:paraId="26B2AB0B" w14:textId="77777777" w:rsidR="008A092A" w:rsidRDefault="008A092A" w:rsidP="008A092A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Az elbírálás folyamatának részét képezi a Szociális és Jóléti Bizottság által a pályázó lakóhelyén elvégzett környezet-tanulmány, amelynek tapasztalatai a legnagyobb súlyt képezik az elbírálás során!</w:t>
      </w:r>
    </w:p>
    <w:p w14:paraId="2F58928C" w14:textId="77777777" w:rsidR="008C4934" w:rsidRDefault="008A092A" w:rsidP="008C4934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Pályázatok benyújtása:</w:t>
      </w:r>
    </w:p>
    <w:p w14:paraId="73FADE9F" w14:textId="77777777" w:rsidR="008A092A" w:rsidRDefault="008A092A" w:rsidP="008C4934">
      <w:pPr>
        <w:spacing w:after="120"/>
        <w:jc w:val="both"/>
      </w:pPr>
      <w:r>
        <w:t xml:space="preserve">A jelentkezéseket kizárólag </w:t>
      </w:r>
      <w:r w:rsidRPr="008C4934">
        <w:rPr>
          <w:bCs/>
          <w:iCs/>
        </w:rPr>
        <w:t>a pályázati adatlapon</w:t>
      </w:r>
      <w:r w:rsidR="008C4934">
        <w:rPr>
          <w:b/>
          <w:i/>
        </w:rPr>
        <w:t xml:space="preserve"> (szociális ellátásokhoz kérelem)</w:t>
      </w:r>
      <w:r>
        <w:t>, a Polgármesteri Hivatalban, a Szociális és Jóléti Bizottsághoz címezve (2347, Bugyi, Beleznay tér 1.)</w:t>
      </w:r>
      <w:r w:rsidRPr="000F1CA7">
        <w:t xml:space="preserve"> </w:t>
      </w:r>
      <w:r>
        <w:t xml:space="preserve">a pályázó által aláírva </w:t>
      </w:r>
      <w:r w:rsidRPr="000F1CA7">
        <w:rPr>
          <w:b/>
          <w:bCs/>
          <w:i/>
        </w:rPr>
        <w:t>egy példányban</w:t>
      </w:r>
      <w:r>
        <w:t xml:space="preserve"> kell benyújtani személyesen vagy postai úton.</w:t>
      </w:r>
    </w:p>
    <w:p w14:paraId="7A3B6AD3" w14:textId="77777777" w:rsidR="008A092A" w:rsidRDefault="008A092A" w:rsidP="008A092A">
      <w:pPr>
        <w:jc w:val="both"/>
      </w:pPr>
      <w:r>
        <w:t xml:space="preserve">A pályázati adatlap beszerezhető: </w:t>
      </w:r>
      <w:hyperlink r:id="rId5" w:history="1">
        <w:r w:rsidRPr="008D77CA">
          <w:rPr>
            <w:rStyle w:val="Hiperhivatkozs"/>
          </w:rPr>
          <w:t>www.bugyi.hu</w:t>
        </w:r>
      </w:hyperlink>
      <w:r>
        <w:t xml:space="preserve"> oldalról illetve </w:t>
      </w:r>
      <w:r w:rsidR="00B54341">
        <w:t>Gál Andrea</w:t>
      </w:r>
      <w:r>
        <w:t xml:space="preserve"> </w:t>
      </w:r>
      <w:r w:rsidR="00B54341">
        <w:t>pénzügyi</w:t>
      </w:r>
      <w:r>
        <w:t xml:space="preserve"> előadótól.  </w:t>
      </w:r>
    </w:p>
    <w:p w14:paraId="547E249A" w14:textId="77777777" w:rsidR="008A092A" w:rsidRPr="00330945" w:rsidRDefault="008A092A" w:rsidP="008A092A">
      <w:pPr>
        <w:rPr>
          <w:b/>
          <w:i/>
        </w:rPr>
      </w:pPr>
      <w:r w:rsidRPr="00330945">
        <w:rPr>
          <w:b/>
          <w:i/>
        </w:rPr>
        <w:t>A pályázathoz csatolni kell:</w:t>
      </w:r>
    </w:p>
    <w:p w14:paraId="064EFCD8" w14:textId="77777777" w:rsidR="008A092A" w:rsidRPr="000341C6" w:rsidRDefault="008A092A" w:rsidP="008A092A">
      <w:pPr>
        <w:ind w:left="705"/>
      </w:pPr>
      <w:r w:rsidRPr="000341C6">
        <w:t>- a felsőfokú oktatási intézmény</w:t>
      </w:r>
      <w:r>
        <w:t xml:space="preserve"> eredeti</w:t>
      </w:r>
      <w:r w:rsidRPr="000341C6">
        <w:t xml:space="preserve"> igazolását a hallgatói jogviszonyról illetve, hogy nappali tagozaton, alapképzésben folytat tanulmányokat</w:t>
      </w:r>
    </w:p>
    <w:p w14:paraId="1F46963B" w14:textId="77777777" w:rsidR="008A092A" w:rsidRPr="00330945" w:rsidRDefault="008A092A" w:rsidP="008A092A">
      <w:pPr>
        <w:rPr>
          <w:vertAlign w:val="superscript"/>
        </w:rPr>
      </w:pPr>
      <w:r w:rsidRPr="000341C6">
        <w:tab/>
        <w:t>- jövedelemnyilatkozatot</w:t>
      </w:r>
      <w:r>
        <w:rPr>
          <w:vertAlign w:val="superscript"/>
        </w:rPr>
        <w:t>*</w:t>
      </w:r>
    </w:p>
    <w:p w14:paraId="71FE0BE7" w14:textId="77777777" w:rsidR="008A092A" w:rsidRDefault="008A092A" w:rsidP="008A092A">
      <w:pPr>
        <w:spacing w:after="120"/>
      </w:pPr>
      <w:r w:rsidRPr="000341C6">
        <w:tab/>
        <w:t>-</w:t>
      </w:r>
      <w:r>
        <w:t xml:space="preserve"> A pályázati adatlap III. pontjában (</w:t>
      </w:r>
      <w:r w:rsidRPr="00036670">
        <w:t>Szociális körülményekre vonatkozó adatok</w:t>
      </w:r>
      <w:r>
        <w:t>)</w:t>
      </w:r>
      <w:r w:rsidRPr="00036670">
        <w:t xml:space="preserve"> meghatározott feltételekről nyilatkozatot/igazolást</w:t>
      </w:r>
    </w:p>
    <w:p w14:paraId="3A1B9F25" w14:textId="77777777" w:rsidR="008A092A" w:rsidRPr="00150E97" w:rsidRDefault="008A092A" w:rsidP="008C4934">
      <w:pPr>
        <w:jc w:val="both"/>
      </w:pPr>
      <w:r>
        <w:rPr>
          <w:vertAlign w:val="superscript"/>
        </w:rPr>
        <w:t>*</w:t>
      </w:r>
      <w:r w:rsidRPr="00150E97">
        <w:t>A kérelmez</w:t>
      </w:r>
      <w:r>
        <w:t>ő</w:t>
      </w:r>
      <w:r w:rsidRPr="00150E97">
        <w:t xml:space="preserve"> által benyújtott </w:t>
      </w:r>
      <w:r w:rsidRPr="00B353C1">
        <w:rPr>
          <w:u w:val="single"/>
        </w:rPr>
        <w:t xml:space="preserve">jövedelemnyilatkozathoz </w:t>
      </w:r>
      <w:r w:rsidRPr="007240E2">
        <w:rPr>
          <w:u w:val="single"/>
        </w:rPr>
        <w:t>minden esetben csatolni kell</w:t>
      </w:r>
      <w:r w:rsidRPr="00150E97">
        <w:t xml:space="preserve"> a jövedelem valódiságát igazoló iratokat. </w:t>
      </w:r>
      <w:r>
        <w:t>Ezek különösen:</w:t>
      </w:r>
    </w:p>
    <w:p w14:paraId="50B51C97" w14:textId="77777777" w:rsidR="008A092A" w:rsidRPr="0003315A" w:rsidRDefault="008A092A" w:rsidP="008A092A">
      <w:pPr>
        <w:numPr>
          <w:ilvl w:val="0"/>
          <w:numId w:val="1"/>
        </w:numPr>
        <w:ind w:left="1620"/>
        <w:jc w:val="both"/>
      </w:pPr>
      <w:r w:rsidRPr="00150E97">
        <w:t>munkáltató által kiadott</w:t>
      </w:r>
      <w:r w:rsidRPr="0003315A">
        <w:t xml:space="preserve"> kereseti igazolás,</w:t>
      </w:r>
    </w:p>
    <w:p w14:paraId="4F16B801" w14:textId="77777777" w:rsidR="008A092A" w:rsidRPr="0003315A" w:rsidRDefault="008A092A" w:rsidP="008A092A">
      <w:pPr>
        <w:numPr>
          <w:ilvl w:val="0"/>
          <w:numId w:val="1"/>
        </w:numPr>
        <w:ind w:left="1620"/>
        <w:jc w:val="both"/>
      </w:pPr>
      <w:r w:rsidRPr="0003315A">
        <w:t xml:space="preserve">rendszeres pénzellátásokról az azt megalapozó határozat vagy a kifizetésről szóló </w:t>
      </w:r>
      <w:r>
        <w:t>igazolás</w:t>
      </w:r>
      <w:r w:rsidRPr="0003315A">
        <w:t xml:space="preserve"> (pl. nyugdíj</w:t>
      </w:r>
      <w:r>
        <w:t>összesítő</w:t>
      </w:r>
      <w:r w:rsidRPr="0003315A">
        <w:t>)</w:t>
      </w:r>
    </w:p>
    <w:p w14:paraId="359DCE76" w14:textId="77777777" w:rsidR="008A092A" w:rsidRPr="0003315A" w:rsidRDefault="008A092A" w:rsidP="008A092A">
      <w:pPr>
        <w:numPr>
          <w:ilvl w:val="0"/>
          <w:numId w:val="1"/>
        </w:numPr>
        <w:ind w:left="1620"/>
        <w:jc w:val="both"/>
      </w:pPr>
      <w:r w:rsidRPr="0003315A">
        <w:lastRenderedPageBreak/>
        <w:t>egyéb jövedelmeknél az azokat megalapozó határozat, vagy kifizetési bizonylat, igazolás, szerződés,</w:t>
      </w:r>
    </w:p>
    <w:p w14:paraId="02066561" w14:textId="77777777" w:rsidR="008A092A" w:rsidRPr="0003315A" w:rsidRDefault="008A092A" w:rsidP="008A092A">
      <w:pPr>
        <w:numPr>
          <w:ilvl w:val="0"/>
          <w:numId w:val="1"/>
        </w:numPr>
        <w:ind w:left="1620"/>
        <w:jc w:val="both"/>
      </w:pPr>
      <w:r w:rsidRPr="0003315A">
        <w:t>mezőgazdasági jövedelmekből származó jövedelmi igazolás</w:t>
      </w:r>
    </w:p>
    <w:p w14:paraId="4A6BEBEA" w14:textId="77777777" w:rsidR="008A092A" w:rsidRPr="0003315A" w:rsidRDefault="008A092A" w:rsidP="008A092A">
      <w:pPr>
        <w:numPr>
          <w:ilvl w:val="0"/>
          <w:numId w:val="2"/>
        </w:numPr>
        <w:ind w:left="1620"/>
        <w:jc w:val="both"/>
      </w:pPr>
      <w:r w:rsidRPr="0003315A">
        <w:t>adóbevallás vagy annak hiteles másolata</w:t>
      </w:r>
    </w:p>
    <w:p w14:paraId="29465A43" w14:textId="77777777" w:rsidR="008A092A" w:rsidRPr="0003315A" w:rsidRDefault="008A092A" w:rsidP="008A092A">
      <w:pPr>
        <w:ind w:left="1620"/>
        <w:jc w:val="both"/>
      </w:pPr>
      <w:r w:rsidRPr="0003315A">
        <w:t xml:space="preserve"> Egyedülálló kérelmező esetében igazolni kell továbbá:</w:t>
      </w:r>
    </w:p>
    <w:p w14:paraId="0B017630" w14:textId="77777777" w:rsidR="008A092A" w:rsidRPr="0003315A" w:rsidRDefault="008A092A" w:rsidP="008A092A">
      <w:pPr>
        <w:numPr>
          <w:ilvl w:val="0"/>
          <w:numId w:val="2"/>
        </w:numPr>
        <w:ind w:left="1620"/>
        <w:jc w:val="both"/>
      </w:pPr>
      <w:r w:rsidRPr="0003315A">
        <w:t xml:space="preserve">a válás tényét: anyakönyvi kivonatra történt bejegyzéssel, vagy válóperi végzéssel, </w:t>
      </w:r>
    </w:p>
    <w:p w14:paraId="521FCB9B" w14:textId="77777777" w:rsidR="008A092A" w:rsidRPr="0003315A" w:rsidRDefault="008A092A" w:rsidP="008A092A">
      <w:pPr>
        <w:numPr>
          <w:ilvl w:val="0"/>
          <w:numId w:val="2"/>
        </w:numPr>
        <w:ind w:left="1620"/>
        <w:jc w:val="both"/>
      </w:pPr>
      <w:r w:rsidRPr="0003315A">
        <w:t>a házasság felbontás iránti kérelem beadását: az ügy peres számával</w:t>
      </w:r>
    </w:p>
    <w:p w14:paraId="28D2CDAE" w14:textId="77777777" w:rsidR="008A092A" w:rsidRPr="0003315A" w:rsidRDefault="008A092A" w:rsidP="008A092A">
      <w:pPr>
        <w:numPr>
          <w:ilvl w:val="0"/>
          <w:numId w:val="2"/>
        </w:numPr>
        <w:ind w:left="1622"/>
        <w:jc w:val="both"/>
      </w:pPr>
      <w:r w:rsidRPr="0003315A">
        <w:t>külön (azaz más címen) lakás tényét: az új lakcímre vonatkozó büntetőjogi felelősséggel tett nyilatkozattal.</w:t>
      </w:r>
    </w:p>
    <w:p w14:paraId="3A2953EB" w14:textId="77777777" w:rsidR="008A092A" w:rsidRDefault="008A092A" w:rsidP="008A092A">
      <w:pPr>
        <w:ind w:left="1622"/>
        <w:jc w:val="both"/>
      </w:pPr>
      <w:r w:rsidRPr="0003315A">
        <w:t>Amennyiben a kérelmező aktív korú és rendszeres jövedelemmel nem rendelkezik, csatolnia kell az illetékes munkaügyi központ igazolását a munkanélküliség tényének regisztrálásáról.</w:t>
      </w:r>
    </w:p>
    <w:p w14:paraId="5E8531B1" w14:textId="77777777" w:rsidR="008A092A" w:rsidRDefault="008A092A" w:rsidP="008A092A">
      <w:pPr>
        <w:spacing w:after="240"/>
        <w:rPr>
          <w:b/>
          <w:bCs/>
        </w:rPr>
      </w:pPr>
      <w:r>
        <w:rPr>
          <w:b/>
          <w:bCs/>
          <w:u w:val="single"/>
        </w:rPr>
        <w:t>A pályázat benyújtási, illetve postára adási határideje:</w:t>
      </w:r>
      <w:r>
        <w:rPr>
          <w:b/>
          <w:bCs/>
        </w:rPr>
        <w:t xml:space="preserve"> </w:t>
      </w:r>
    </w:p>
    <w:p w14:paraId="36D02C8B" w14:textId="58451E51" w:rsidR="008A092A" w:rsidRPr="005C3CFD" w:rsidRDefault="008A092A" w:rsidP="008A092A">
      <w:pPr>
        <w:jc w:val="center"/>
        <w:rPr>
          <w:b/>
          <w:bCs/>
          <w:sz w:val="40"/>
          <w:szCs w:val="40"/>
        </w:rPr>
      </w:pPr>
      <w:r w:rsidRPr="005C3CFD">
        <w:rPr>
          <w:b/>
          <w:bCs/>
          <w:sz w:val="40"/>
          <w:szCs w:val="40"/>
        </w:rPr>
        <w:t>20</w:t>
      </w:r>
      <w:r w:rsidR="008C4934">
        <w:rPr>
          <w:b/>
          <w:bCs/>
          <w:sz w:val="40"/>
          <w:szCs w:val="40"/>
        </w:rPr>
        <w:t>2</w:t>
      </w:r>
      <w:r w:rsidR="00F83C6B">
        <w:rPr>
          <w:b/>
          <w:bCs/>
          <w:sz w:val="40"/>
          <w:szCs w:val="40"/>
        </w:rPr>
        <w:t>1</w:t>
      </w:r>
      <w:r w:rsidR="009C4CCC" w:rsidRPr="005C3CFD">
        <w:rPr>
          <w:b/>
          <w:bCs/>
          <w:sz w:val="40"/>
          <w:szCs w:val="40"/>
        </w:rPr>
        <w:t>.</w:t>
      </w:r>
      <w:r w:rsidRPr="005C3CFD">
        <w:rPr>
          <w:b/>
          <w:bCs/>
          <w:sz w:val="40"/>
          <w:szCs w:val="40"/>
        </w:rPr>
        <w:t xml:space="preserve"> </w:t>
      </w:r>
      <w:r w:rsidR="0087720A">
        <w:rPr>
          <w:b/>
          <w:bCs/>
          <w:sz w:val="40"/>
          <w:szCs w:val="40"/>
        </w:rPr>
        <w:t>október</w:t>
      </w:r>
      <w:r w:rsidRPr="005C3CFD">
        <w:rPr>
          <w:b/>
          <w:bCs/>
          <w:sz w:val="40"/>
          <w:szCs w:val="40"/>
        </w:rPr>
        <w:t xml:space="preserve"> </w:t>
      </w:r>
      <w:r w:rsidR="00850349" w:rsidRPr="005C3CFD">
        <w:rPr>
          <w:b/>
          <w:bCs/>
          <w:sz w:val="40"/>
          <w:szCs w:val="40"/>
        </w:rPr>
        <w:t>3</w:t>
      </w:r>
      <w:r w:rsidR="0087720A">
        <w:rPr>
          <w:b/>
          <w:bCs/>
          <w:sz w:val="40"/>
          <w:szCs w:val="40"/>
        </w:rPr>
        <w:t>1</w:t>
      </w:r>
      <w:r w:rsidR="009C4CCC" w:rsidRPr="005C3CFD">
        <w:rPr>
          <w:b/>
          <w:bCs/>
          <w:sz w:val="40"/>
          <w:szCs w:val="40"/>
        </w:rPr>
        <w:t>.</w:t>
      </w:r>
    </w:p>
    <w:p w14:paraId="6B4990C8" w14:textId="77777777" w:rsidR="008A092A" w:rsidRDefault="008A092A" w:rsidP="008A092A">
      <w:r>
        <w:t>A határid</w:t>
      </w:r>
      <w:r w:rsidR="0087720A">
        <w:t>ő</w:t>
      </w:r>
      <w:r>
        <w:t>n túl benyújtott, illetve hiányos pályázatokat az elbírálásból kizártnak kell tekinteni.</w:t>
      </w:r>
      <w:r>
        <w:br/>
      </w:r>
      <w:r>
        <w:br/>
      </w:r>
      <w:r w:rsidRPr="00330945">
        <w:rPr>
          <w:b/>
          <w:u w:val="single"/>
        </w:rPr>
        <w:t>Az ösztöndíj időtartama:</w:t>
      </w:r>
      <w:r w:rsidRPr="000341C6">
        <w:t xml:space="preserve"> 10 hónap, azaz két egymást követő tanulmányi félév. A második félévre vonatkozó támogatás csak akkor folyósítható, ha az iskola igazolja, hogy a hallgató a második tanulmányi félévre is beiratkozott</w:t>
      </w:r>
    </w:p>
    <w:p w14:paraId="00444305" w14:textId="77777777" w:rsidR="008A092A" w:rsidRDefault="008A092A" w:rsidP="008A092A">
      <w:r>
        <w:t>A pályázó a felsőoktatásról szóló 1993. évi LXXX. törvényben (85. §) meghatározott képzési időn túl legfeljebb további k</w:t>
      </w:r>
      <w:r w:rsidR="00AA3FB1">
        <w:t>ét</w:t>
      </w:r>
      <w:r>
        <w:t xml:space="preserve"> megkezdett félévig részesülhet a támogatásban. </w:t>
      </w:r>
      <w:r>
        <w:br/>
      </w:r>
      <w:r w:rsidRPr="00EB00B0">
        <w:rPr>
          <w:b/>
          <w:bCs/>
          <w:u w:val="single"/>
        </w:rPr>
        <w:t>Az ösztöndíj összege:</w:t>
      </w:r>
      <w:r>
        <w:t xml:space="preserve"> havi 6.500.- Ft. </w:t>
      </w:r>
      <w:r>
        <w:br/>
      </w:r>
    </w:p>
    <w:p w14:paraId="55CBBBC1" w14:textId="77777777" w:rsidR="008A092A" w:rsidRPr="000341C6" w:rsidRDefault="008A092A" w:rsidP="008A092A">
      <w:pPr>
        <w:jc w:val="both"/>
      </w:pPr>
      <w:r w:rsidRPr="00EE776B">
        <w:rPr>
          <w:b/>
          <w:u w:val="single"/>
        </w:rPr>
        <w:t>Nem részesülhet támogatásban</w:t>
      </w:r>
      <w:r w:rsidRPr="000341C6">
        <w:t xml:space="preserve"> az,</w:t>
      </w:r>
    </w:p>
    <w:p w14:paraId="03EECA03" w14:textId="77777777" w:rsidR="008A092A" w:rsidRPr="000341C6" w:rsidRDefault="008A092A" w:rsidP="008A092A">
      <w:pPr>
        <w:jc w:val="both"/>
      </w:pPr>
      <w:r w:rsidRPr="000341C6">
        <w:tab/>
        <w:t>a) akinek szünetel a hallgatói jogviszonya,</w:t>
      </w:r>
    </w:p>
    <w:p w14:paraId="7AC8905B" w14:textId="77777777" w:rsidR="008A092A" w:rsidRPr="000341C6" w:rsidRDefault="008A092A" w:rsidP="008A092A">
      <w:pPr>
        <w:jc w:val="both"/>
      </w:pPr>
      <w:r w:rsidRPr="000341C6">
        <w:tab/>
        <w:t>b) külföldi intézménynél hallgatói jogviszonyban áll,</w:t>
      </w:r>
    </w:p>
    <w:p w14:paraId="7B56E6E5" w14:textId="77777777" w:rsidR="008A092A" w:rsidRPr="000341C6" w:rsidRDefault="008A092A" w:rsidP="008A092A">
      <w:pPr>
        <w:spacing w:after="120"/>
        <w:jc w:val="both"/>
      </w:pPr>
      <w:r w:rsidRPr="000341C6">
        <w:tab/>
        <w:t>c) aki a</w:t>
      </w:r>
      <w:r>
        <w:t xml:space="preserve"> </w:t>
      </w:r>
      <w:r w:rsidRPr="000341C6">
        <w:t>felsőoktatásról szóló 1993. évi LXXX. Törvényben (85.§) meghatározott képzési időn túl folytatja tanulmányait</w:t>
      </w:r>
      <w:r>
        <w:t>.</w:t>
      </w:r>
    </w:p>
    <w:p w14:paraId="4FE4D880" w14:textId="77777777" w:rsidR="008A092A" w:rsidRDefault="008A092A" w:rsidP="008A092A">
      <w:pPr>
        <w:spacing w:after="240"/>
        <w:jc w:val="both"/>
      </w:pPr>
      <w:r w:rsidRPr="00EB00B0">
        <w:rPr>
          <w:b/>
          <w:bCs/>
          <w:u w:val="single"/>
        </w:rPr>
        <w:t>Pályázatok elbírálása:</w:t>
      </w:r>
      <w:r>
        <w:t xml:space="preserve"> a pályázatokat Bugyi Nagyközség Önkormányzatának Szociális és Jóléti Bizottsága bírálja el. A döntés ellen a pályázó a Képvisel</w:t>
      </w:r>
      <w:r w:rsidR="0087720A">
        <w:t>ő</w:t>
      </w:r>
      <w:r>
        <w:t>-testülethez fellebbezhet.</w:t>
      </w:r>
      <w:r>
        <w:br/>
      </w:r>
      <w:r>
        <w:br/>
        <w:t xml:space="preserve"> A pályázat eredménye nyilvános, a pályázó pályázata benyújtásával hozzájárul a pályázat eredményének, illetve a pályázáskor rendelkezésre bocsátott személyes adatainak az azonosítás célja érdekében szükséges mértékű nyilvánosságra hozatalához.</w:t>
      </w:r>
      <w:r>
        <w:br/>
      </w:r>
    </w:p>
    <w:p w14:paraId="19528357" w14:textId="77777777" w:rsidR="008A092A" w:rsidRPr="00EE776B" w:rsidRDefault="008A092A" w:rsidP="008A092A">
      <w:pPr>
        <w:jc w:val="both"/>
      </w:pPr>
      <w:r>
        <w:t>Az a pályázó, aki pályázatában valótlan tényt állított, illetve hamis adatot, igazolást szolgáltatott, köteles a részére folyósított ösztöndíjat azonnali hatállyal visszafizetni. Az ilyen pályázót a további pályázati eljárásból kizártnak kell tekinteni.</w:t>
      </w:r>
      <w:r>
        <w:br/>
      </w:r>
      <w:r w:rsidRPr="00EE776B">
        <w:t>A pályázati felhívás Bugyi Nagyközség Önkormányzata a szociális ellátásokról és a gyermekvédelem helyi szabályairól szóló 1/2006.  (II. 13.) számú rendelete alapján kerül kiírásra.</w:t>
      </w:r>
    </w:p>
    <w:p w14:paraId="0D85561C" w14:textId="4F9E49DA" w:rsidR="00BC228C" w:rsidRDefault="008A092A" w:rsidP="00BC228C">
      <w:pPr>
        <w:spacing w:after="240"/>
      </w:pPr>
      <w:r>
        <w:br/>
        <w:t xml:space="preserve">Bugyi, </w:t>
      </w:r>
      <w:r w:rsidR="00B54341">
        <w:t>20</w:t>
      </w:r>
      <w:r w:rsidR="008C4934">
        <w:t>2</w:t>
      </w:r>
      <w:r w:rsidR="00F83C6B">
        <w:t>1</w:t>
      </w:r>
      <w:r w:rsidR="00B54341">
        <w:t xml:space="preserve">. </w:t>
      </w:r>
      <w:r w:rsidR="003406AE">
        <w:t xml:space="preserve">augusztus </w:t>
      </w:r>
      <w:r w:rsidR="00F83C6B">
        <w:t>18</w:t>
      </w:r>
      <w:r w:rsidR="00BC228C">
        <w:t>.</w:t>
      </w:r>
    </w:p>
    <w:p w14:paraId="4F4517CF" w14:textId="77777777" w:rsidR="00BC228C" w:rsidRDefault="00BC228C" w:rsidP="00BC228C">
      <w:pPr>
        <w:spacing w:after="240"/>
      </w:pPr>
    </w:p>
    <w:p w14:paraId="28AF3D69" w14:textId="77777777" w:rsidR="008A092A" w:rsidRDefault="008A092A" w:rsidP="00BC228C">
      <w:pPr>
        <w:spacing w:after="240"/>
        <w:ind w:left="2124" w:firstLine="708"/>
      </w:pPr>
      <w:r w:rsidRPr="00274658">
        <w:rPr>
          <w:b/>
        </w:rPr>
        <w:t>Bugyi Nagyközség Önkormányzatának Képviselő-testülete</w:t>
      </w:r>
    </w:p>
    <w:sectPr w:rsidR="008A092A" w:rsidSect="00CE53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AAB"/>
    <w:multiLevelType w:val="singleLevel"/>
    <w:tmpl w:val="5A68B8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4B06CA"/>
    <w:multiLevelType w:val="singleLevel"/>
    <w:tmpl w:val="5A68B8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2A"/>
    <w:rsid w:val="003406AE"/>
    <w:rsid w:val="005635F2"/>
    <w:rsid w:val="005C3CFD"/>
    <w:rsid w:val="005D75AF"/>
    <w:rsid w:val="007D2888"/>
    <w:rsid w:val="00850349"/>
    <w:rsid w:val="0087720A"/>
    <w:rsid w:val="008A092A"/>
    <w:rsid w:val="008C4934"/>
    <w:rsid w:val="0096790E"/>
    <w:rsid w:val="009C4CCC"/>
    <w:rsid w:val="00AA3FB1"/>
    <w:rsid w:val="00B54341"/>
    <w:rsid w:val="00B554DD"/>
    <w:rsid w:val="00BC228C"/>
    <w:rsid w:val="00CE538F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91DCF"/>
  <w15:chartTrackingRefBased/>
  <w15:docId w15:val="{7C9650A0-29CB-408D-8AE4-AF0AEB4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A09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A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gy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/>
  <LinksUpToDate>false</LinksUpToDate>
  <CharactersWithSpaces>4945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http://www.bugyi.hu/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krizsan.ferencne</dc:creator>
  <cp:keywords/>
  <dc:description/>
  <cp:lastModifiedBy>Klaudia</cp:lastModifiedBy>
  <cp:revision>4</cp:revision>
  <dcterms:created xsi:type="dcterms:W3CDTF">2019-08-26T08:10:00Z</dcterms:created>
  <dcterms:modified xsi:type="dcterms:W3CDTF">2021-08-18T07:13:00Z</dcterms:modified>
</cp:coreProperties>
</file>